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48B" w:rsidRPr="0048648B" w:rsidRDefault="0048648B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48648B">
        <w:rPr>
          <w:rFonts w:ascii="Times New Roman" w:hAnsi="Times New Roman" w:cs="Times New Roman"/>
          <w:sz w:val="28"/>
          <w:szCs w:val="28"/>
        </w:rPr>
        <w:t xml:space="preserve">Документ предоставлен </w:t>
      </w:r>
      <w:hyperlink r:id="rId4" w:history="1">
        <w:proofErr w:type="spellStart"/>
        <w:r w:rsidRPr="0048648B">
          <w:rPr>
            <w:rFonts w:ascii="Times New Roman" w:hAnsi="Times New Roman" w:cs="Times New Roman"/>
            <w:color w:val="0000FF"/>
            <w:sz w:val="28"/>
            <w:szCs w:val="28"/>
          </w:rPr>
          <w:t>КонсультантПлюс</w:t>
        </w:r>
        <w:proofErr w:type="spellEnd"/>
      </w:hyperlink>
      <w:r w:rsidRPr="0048648B">
        <w:rPr>
          <w:rFonts w:ascii="Times New Roman" w:hAnsi="Times New Roman" w:cs="Times New Roman"/>
          <w:sz w:val="28"/>
          <w:szCs w:val="28"/>
        </w:rPr>
        <w:br/>
      </w:r>
    </w:p>
    <w:p w:rsidR="0048648B" w:rsidRPr="0048648B" w:rsidRDefault="0048648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8648B" w:rsidRPr="0048648B" w:rsidRDefault="004864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8648B">
        <w:rPr>
          <w:rFonts w:ascii="Times New Roman" w:hAnsi="Times New Roman" w:cs="Times New Roman"/>
          <w:sz w:val="28"/>
          <w:szCs w:val="28"/>
        </w:rPr>
        <w:t>ПРАВИТЕЛЬСТВО СВЕРДЛОВСКОЙ ОБЛАСТИ</w:t>
      </w:r>
    </w:p>
    <w:p w:rsidR="0048648B" w:rsidRPr="0048648B" w:rsidRDefault="004864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8648B" w:rsidRPr="0048648B" w:rsidRDefault="004864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8648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8648B" w:rsidRPr="0048648B" w:rsidRDefault="004864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8648B">
        <w:rPr>
          <w:rFonts w:ascii="Times New Roman" w:hAnsi="Times New Roman" w:cs="Times New Roman"/>
          <w:sz w:val="28"/>
          <w:szCs w:val="28"/>
        </w:rPr>
        <w:t>от 9 сентября 2015 г. N 815-ПП</w:t>
      </w:r>
    </w:p>
    <w:p w:rsidR="0048648B" w:rsidRPr="0048648B" w:rsidRDefault="004864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8648B" w:rsidRPr="0048648B" w:rsidRDefault="004864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8648B">
        <w:rPr>
          <w:rFonts w:ascii="Times New Roman" w:hAnsi="Times New Roman" w:cs="Times New Roman"/>
          <w:sz w:val="28"/>
          <w:szCs w:val="28"/>
        </w:rPr>
        <w:t>ОБ УСТАНОВЛЕНИИ ВЕЛИЧИНЫ ПРОЖИТОЧНОГО МИНИМУМА</w:t>
      </w:r>
    </w:p>
    <w:p w:rsidR="0048648B" w:rsidRPr="0048648B" w:rsidRDefault="004864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8648B">
        <w:rPr>
          <w:rFonts w:ascii="Times New Roman" w:hAnsi="Times New Roman" w:cs="Times New Roman"/>
          <w:sz w:val="28"/>
          <w:szCs w:val="28"/>
        </w:rPr>
        <w:t>НА IV КВАРТАЛ 2015 ГОДА</w:t>
      </w:r>
    </w:p>
    <w:p w:rsidR="0048648B" w:rsidRPr="0048648B" w:rsidRDefault="0048648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8648B" w:rsidRPr="0048648B" w:rsidRDefault="004864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48B">
        <w:rPr>
          <w:rFonts w:ascii="Times New Roman" w:hAnsi="Times New Roman" w:cs="Times New Roman"/>
          <w:sz w:val="28"/>
          <w:szCs w:val="28"/>
        </w:rPr>
        <w:t xml:space="preserve">В соответствии с Областным </w:t>
      </w:r>
      <w:hyperlink r:id="rId5" w:history="1">
        <w:r w:rsidRPr="0048648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8648B">
        <w:rPr>
          <w:rFonts w:ascii="Times New Roman" w:hAnsi="Times New Roman" w:cs="Times New Roman"/>
          <w:sz w:val="28"/>
          <w:szCs w:val="28"/>
        </w:rPr>
        <w:t xml:space="preserve"> от 04 января 1995 года N 15-ОЗ "О прожиточном минимуме в Свердловской области", </w:t>
      </w:r>
      <w:hyperlink r:id="rId6" w:history="1">
        <w:r w:rsidRPr="0048648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8648B">
        <w:rPr>
          <w:rFonts w:ascii="Times New Roman" w:hAnsi="Times New Roman" w:cs="Times New Roman"/>
          <w:sz w:val="28"/>
          <w:szCs w:val="28"/>
        </w:rPr>
        <w:t xml:space="preserve"> Свердловской области от 24 мая 2013 года N 47-ОЗ "О потребительской корзине в Свердловской области на 2013 - 2017 годы" Правительство Свердловской области постановляет:</w:t>
      </w:r>
    </w:p>
    <w:p w:rsidR="0048648B" w:rsidRPr="0048648B" w:rsidRDefault="004864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48B">
        <w:rPr>
          <w:rFonts w:ascii="Times New Roman" w:hAnsi="Times New Roman" w:cs="Times New Roman"/>
          <w:sz w:val="28"/>
          <w:szCs w:val="28"/>
        </w:rPr>
        <w:t>1. Установить величину прожиточного минимума на IV квартал 2015 года, рассчитанную на основе потребительской корзины в Свердловской области и данных Территориального органа Федеральной службы государственной статистики по Свердловской области об уровне потребительских цен:</w:t>
      </w:r>
    </w:p>
    <w:p w:rsidR="0048648B" w:rsidRPr="0048648B" w:rsidRDefault="004864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48B">
        <w:rPr>
          <w:rFonts w:ascii="Times New Roman" w:hAnsi="Times New Roman" w:cs="Times New Roman"/>
          <w:sz w:val="28"/>
          <w:szCs w:val="28"/>
        </w:rPr>
        <w:t>в расчете на душу населения Свердловской области - 10120 рублей в месяц;</w:t>
      </w:r>
    </w:p>
    <w:p w:rsidR="0048648B" w:rsidRPr="0048648B" w:rsidRDefault="004864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48B">
        <w:rPr>
          <w:rFonts w:ascii="Times New Roman" w:hAnsi="Times New Roman" w:cs="Times New Roman"/>
          <w:sz w:val="28"/>
          <w:szCs w:val="28"/>
        </w:rPr>
        <w:t>для трудоспособного населения - 10795 рублей в месяц;</w:t>
      </w:r>
    </w:p>
    <w:p w:rsidR="0048648B" w:rsidRPr="0048648B" w:rsidRDefault="004864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48B">
        <w:rPr>
          <w:rFonts w:ascii="Times New Roman" w:hAnsi="Times New Roman" w:cs="Times New Roman"/>
          <w:sz w:val="28"/>
          <w:szCs w:val="28"/>
        </w:rPr>
        <w:t>для пенсионеров - 8330 рублей в месяц;</w:t>
      </w:r>
    </w:p>
    <w:p w:rsidR="0048648B" w:rsidRPr="0048648B" w:rsidRDefault="004864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48B">
        <w:rPr>
          <w:rFonts w:ascii="Times New Roman" w:hAnsi="Times New Roman" w:cs="Times New Roman"/>
          <w:sz w:val="28"/>
          <w:szCs w:val="28"/>
        </w:rPr>
        <w:t>для детей - 10350 рублей в месяц.</w:t>
      </w:r>
    </w:p>
    <w:p w:rsidR="0048648B" w:rsidRPr="0048648B" w:rsidRDefault="004864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48B">
        <w:rPr>
          <w:rFonts w:ascii="Times New Roman" w:hAnsi="Times New Roman" w:cs="Times New Roman"/>
          <w:sz w:val="28"/>
          <w:szCs w:val="28"/>
        </w:rPr>
        <w:t>2. Настоящее Постановление опубликовать в "Областной газете".</w:t>
      </w:r>
    </w:p>
    <w:p w:rsidR="0048648B" w:rsidRPr="0048648B" w:rsidRDefault="0048648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8648B" w:rsidRPr="0048648B" w:rsidRDefault="004864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8648B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48648B" w:rsidRPr="0048648B" w:rsidRDefault="004864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8648B">
        <w:rPr>
          <w:rFonts w:ascii="Times New Roman" w:hAnsi="Times New Roman" w:cs="Times New Roman"/>
          <w:sz w:val="28"/>
          <w:szCs w:val="28"/>
        </w:rPr>
        <w:t>Свердловской области</w:t>
      </w:r>
    </w:p>
    <w:p w:rsidR="0048648B" w:rsidRPr="0048648B" w:rsidRDefault="004864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8648B">
        <w:rPr>
          <w:rFonts w:ascii="Times New Roman" w:hAnsi="Times New Roman" w:cs="Times New Roman"/>
          <w:sz w:val="28"/>
          <w:szCs w:val="28"/>
        </w:rPr>
        <w:t>Д.В.ПАСЛЕР</w:t>
      </w:r>
    </w:p>
    <w:p w:rsidR="0048648B" w:rsidRPr="0048648B" w:rsidRDefault="0048648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8648B" w:rsidRPr="0048648B" w:rsidRDefault="0048648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8648B" w:rsidRPr="0048648B" w:rsidRDefault="0048648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38689D" w:rsidRPr="0048648B" w:rsidRDefault="0038689D">
      <w:pPr>
        <w:rPr>
          <w:rFonts w:ascii="Times New Roman" w:hAnsi="Times New Roman" w:cs="Times New Roman"/>
          <w:sz w:val="28"/>
          <w:szCs w:val="28"/>
        </w:rPr>
      </w:pPr>
    </w:p>
    <w:sectPr w:rsidR="0038689D" w:rsidRPr="0048648B" w:rsidSect="009C2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648B"/>
    <w:rsid w:val="0038689D"/>
    <w:rsid w:val="00486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64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64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864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06B4EA52D71E4B2351124C27D6F84B9F24261A2F7393805B647DB7E499BEE7982c0l9J" TargetMode="External"/><Relationship Id="rId5" Type="http://schemas.openxmlformats.org/officeDocument/2006/relationships/hyperlink" Target="consultantplus://offline/ref=206B4EA52D71E4B2351124C27D6F84B9F24261A2F7393805B844DB7E499BEE798209FA8F4B893CB1531AD566c4l1J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1172</Characters>
  <Application>Microsoft Office Word</Application>
  <DocSecurity>0</DocSecurity>
  <Lines>9</Lines>
  <Paragraphs>2</Paragraphs>
  <ScaleCrop>false</ScaleCrop>
  <Company>diakov.net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2</cp:revision>
  <dcterms:created xsi:type="dcterms:W3CDTF">2015-09-21T09:37:00Z</dcterms:created>
  <dcterms:modified xsi:type="dcterms:W3CDTF">2015-09-21T09:38:00Z</dcterms:modified>
</cp:coreProperties>
</file>